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4CB1" w:rsidRDefault="006B4CB1" w:rsidP="006B4CB1">
      <w:pPr>
        <w:jc w:val="center"/>
        <w:rPr>
          <w:rFonts w:ascii="Andalus" w:hAnsi="Andalus" w:cs="Andalus"/>
          <w:b/>
          <w:sz w:val="52"/>
          <w:szCs w:val="52"/>
        </w:rPr>
      </w:pPr>
      <w:bookmarkStart w:id="0" w:name="_GoBack"/>
      <w:bookmarkEnd w:id="0"/>
      <w:r>
        <w:rPr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Письмо</w:t>
      </w:r>
      <w:r>
        <w:rPr>
          <w:rFonts w:ascii="Andalus" w:hAnsi="Andalus" w:cs="Andalus"/>
          <w:b/>
          <w:sz w:val="52"/>
          <w:szCs w:val="52"/>
        </w:rPr>
        <w:t>–</w:t>
      </w:r>
      <w:r>
        <w:rPr>
          <w:b/>
          <w:sz w:val="52"/>
          <w:szCs w:val="52"/>
        </w:rPr>
        <w:t>разъяснение</w:t>
      </w:r>
      <w:r>
        <w:rPr>
          <w:rFonts w:ascii="Andalus" w:hAnsi="Andalus" w:cs="Andalus"/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для</w:t>
      </w:r>
      <w:r>
        <w:rPr>
          <w:rFonts w:ascii="Andalus" w:hAnsi="Andalus" w:cs="Andalus"/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родителей</w:t>
      </w:r>
      <w:r>
        <w:rPr>
          <w:rFonts w:ascii="Andalus" w:hAnsi="Andalus" w:cs="Andalus"/>
          <w:b/>
          <w:sz w:val="52"/>
          <w:szCs w:val="52"/>
        </w:rPr>
        <w:t xml:space="preserve"> </w:t>
      </w:r>
      <w:r>
        <w:rPr>
          <w:b/>
          <w:sz w:val="52"/>
          <w:szCs w:val="52"/>
        </w:rPr>
        <w:t>по</w:t>
      </w:r>
      <w:r>
        <w:rPr>
          <w:rFonts w:ascii="Andalus" w:hAnsi="Andalus" w:cs="Andalus"/>
          <w:b/>
          <w:sz w:val="52"/>
          <w:szCs w:val="52"/>
        </w:rPr>
        <w:t xml:space="preserve"> </w:t>
      </w:r>
      <w:proofErr w:type="gramStart"/>
      <w:r>
        <w:rPr>
          <w:b/>
          <w:sz w:val="52"/>
          <w:szCs w:val="52"/>
        </w:rPr>
        <w:t>учебному</w:t>
      </w:r>
      <w:proofErr w:type="gramEnd"/>
      <w:r>
        <w:rPr>
          <w:rFonts w:ascii="Andalus" w:hAnsi="Andalus" w:cs="Andalus"/>
          <w:b/>
          <w:sz w:val="52"/>
          <w:szCs w:val="52"/>
        </w:rPr>
        <w:t xml:space="preserve"> </w:t>
      </w:r>
      <w:proofErr w:type="spellStart"/>
      <w:r>
        <w:rPr>
          <w:b/>
          <w:sz w:val="52"/>
          <w:szCs w:val="52"/>
        </w:rPr>
        <w:t>книгообеспечению</w:t>
      </w:r>
      <w:proofErr w:type="spellEnd"/>
    </w:p>
    <w:p w:rsidR="006B4CB1" w:rsidRDefault="006B4CB1" w:rsidP="006B4CB1">
      <w:pPr>
        <w:jc w:val="both"/>
        <w:rPr>
          <w:rFonts w:ascii="Calibri" w:hAnsi="Calibri" w:cs="Andalus"/>
          <w:sz w:val="32"/>
          <w:szCs w:val="32"/>
        </w:rPr>
      </w:pPr>
      <w:r>
        <w:rPr>
          <w:rFonts w:ascii="Andalus" w:hAnsi="Andalus" w:cs="Andalus"/>
          <w:sz w:val="32"/>
          <w:szCs w:val="32"/>
        </w:rPr>
        <w:t xml:space="preserve">1. </w:t>
      </w:r>
      <w:r>
        <w:rPr>
          <w:rFonts w:ascii="Calibri" w:hAnsi="Calibri" w:cs="Andalus"/>
          <w:sz w:val="32"/>
          <w:szCs w:val="32"/>
        </w:rPr>
        <w:t xml:space="preserve"> </w:t>
      </w:r>
      <w:r>
        <w:rPr>
          <w:sz w:val="32"/>
          <w:szCs w:val="32"/>
        </w:rPr>
        <w:t>Бесплатными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учебниками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по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обязательным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для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изучения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предметам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обеспечиваются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в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первую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очередь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следующие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категории</w:t>
      </w:r>
      <w:r>
        <w:rPr>
          <w:rFonts w:ascii="Andalus" w:hAnsi="Andalus" w:cs="Andalus"/>
          <w:sz w:val="32"/>
          <w:szCs w:val="32"/>
        </w:rPr>
        <w:t xml:space="preserve"> </w:t>
      </w:r>
      <w:proofErr w:type="gramStart"/>
      <w:r>
        <w:rPr>
          <w:sz w:val="32"/>
          <w:szCs w:val="32"/>
        </w:rPr>
        <w:t>обучающихся</w:t>
      </w:r>
      <w:proofErr w:type="gramEnd"/>
      <w:r>
        <w:rPr>
          <w:rFonts w:ascii="Calibri" w:hAnsi="Calibri" w:cs="Andalus"/>
          <w:sz w:val="32"/>
          <w:szCs w:val="32"/>
        </w:rPr>
        <w:t>:</w:t>
      </w:r>
    </w:p>
    <w:p w:rsidR="006B4CB1" w:rsidRDefault="006B4CB1" w:rsidP="006B4CB1">
      <w:pPr>
        <w:ind w:left="360"/>
        <w:rPr>
          <w:rFonts w:ascii="Andalus" w:hAnsi="Andalus" w:cs="Andalus"/>
          <w:sz w:val="32"/>
          <w:szCs w:val="32"/>
        </w:rPr>
      </w:pPr>
      <w:r>
        <w:rPr>
          <w:rFonts w:ascii="Andalus" w:hAnsi="Andalus" w:cs="Andalus"/>
          <w:sz w:val="32"/>
          <w:szCs w:val="32"/>
        </w:rPr>
        <w:t xml:space="preserve">-  </w:t>
      </w:r>
      <w:r>
        <w:rPr>
          <w:sz w:val="32"/>
          <w:szCs w:val="32"/>
        </w:rPr>
        <w:t>дети</w:t>
      </w:r>
      <w:r>
        <w:rPr>
          <w:rFonts w:ascii="Andalus" w:hAnsi="Andalus" w:cs="Andalus"/>
          <w:sz w:val="32"/>
          <w:szCs w:val="32"/>
        </w:rPr>
        <w:t>-</w:t>
      </w:r>
      <w:r>
        <w:rPr>
          <w:sz w:val="32"/>
          <w:szCs w:val="32"/>
        </w:rPr>
        <w:t>инвалиды</w:t>
      </w:r>
      <w:r>
        <w:rPr>
          <w:rFonts w:ascii="Andalus" w:hAnsi="Andalus" w:cs="Andalus"/>
          <w:sz w:val="32"/>
          <w:szCs w:val="32"/>
        </w:rPr>
        <w:t xml:space="preserve">  </w:t>
      </w:r>
      <w:r>
        <w:rPr>
          <w:sz w:val="32"/>
          <w:szCs w:val="32"/>
        </w:rPr>
        <w:t>и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дети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из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семей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инвалидов</w:t>
      </w:r>
      <w:r>
        <w:rPr>
          <w:rFonts w:ascii="Andalus" w:hAnsi="Andalus" w:cs="Andalus"/>
          <w:sz w:val="32"/>
          <w:szCs w:val="32"/>
        </w:rPr>
        <w:t>;</w:t>
      </w:r>
    </w:p>
    <w:p w:rsidR="006B4CB1" w:rsidRDefault="006B4CB1" w:rsidP="006B4CB1">
      <w:pPr>
        <w:ind w:left="360"/>
        <w:rPr>
          <w:rFonts w:ascii="Andalus" w:hAnsi="Andalus" w:cs="Andalus"/>
          <w:sz w:val="32"/>
          <w:szCs w:val="32"/>
        </w:rPr>
      </w:pPr>
      <w:r>
        <w:rPr>
          <w:rFonts w:ascii="Andalus" w:hAnsi="Andalus" w:cs="Andalus"/>
          <w:sz w:val="32"/>
          <w:szCs w:val="32"/>
        </w:rPr>
        <w:t xml:space="preserve">- </w:t>
      </w:r>
      <w:r>
        <w:rPr>
          <w:sz w:val="32"/>
          <w:szCs w:val="32"/>
        </w:rPr>
        <w:t>дети</w:t>
      </w:r>
      <w:r>
        <w:rPr>
          <w:rFonts w:ascii="Andalus" w:hAnsi="Andalus" w:cs="Andalus"/>
          <w:sz w:val="32"/>
          <w:szCs w:val="32"/>
        </w:rPr>
        <w:t>-</w:t>
      </w:r>
      <w:r>
        <w:rPr>
          <w:sz w:val="32"/>
          <w:szCs w:val="32"/>
        </w:rPr>
        <w:t>жертвы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стихийных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бедствий</w:t>
      </w:r>
      <w:r>
        <w:rPr>
          <w:rFonts w:ascii="Andalus" w:hAnsi="Andalus" w:cs="Andalus"/>
          <w:sz w:val="32"/>
          <w:szCs w:val="32"/>
        </w:rPr>
        <w:t>;</w:t>
      </w:r>
    </w:p>
    <w:p w:rsidR="006B4CB1" w:rsidRDefault="006B4CB1" w:rsidP="006B4CB1">
      <w:pPr>
        <w:ind w:left="360"/>
        <w:rPr>
          <w:rFonts w:ascii="Andalus" w:hAnsi="Andalus" w:cs="Andalus"/>
          <w:sz w:val="32"/>
          <w:szCs w:val="32"/>
        </w:rPr>
      </w:pPr>
      <w:r>
        <w:rPr>
          <w:rFonts w:ascii="Andalus" w:hAnsi="Andalus" w:cs="Andalus"/>
          <w:sz w:val="32"/>
          <w:szCs w:val="32"/>
        </w:rPr>
        <w:t xml:space="preserve">- </w:t>
      </w:r>
      <w:r>
        <w:rPr>
          <w:sz w:val="32"/>
          <w:szCs w:val="32"/>
        </w:rPr>
        <w:t>дети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из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семей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беженцев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и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вынужденных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переселенцев</w:t>
      </w:r>
      <w:r>
        <w:rPr>
          <w:rFonts w:ascii="Andalus" w:hAnsi="Andalus" w:cs="Andalus"/>
          <w:sz w:val="32"/>
          <w:szCs w:val="32"/>
        </w:rPr>
        <w:t>;</w:t>
      </w:r>
    </w:p>
    <w:p w:rsidR="006B4CB1" w:rsidRDefault="006B4CB1" w:rsidP="006B4CB1">
      <w:pPr>
        <w:ind w:left="360"/>
        <w:rPr>
          <w:rFonts w:ascii="Andalus" w:hAnsi="Andalus" w:cs="Andalus"/>
          <w:sz w:val="32"/>
          <w:szCs w:val="32"/>
        </w:rPr>
      </w:pPr>
      <w:r>
        <w:rPr>
          <w:rFonts w:ascii="Andalus" w:hAnsi="Andalus" w:cs="Andalus"/>
          <w:sz w:val="32"/>
          <w:szCs w:val="32"/>
        </w:rPr>
        <w:t xml:space="preserve">- </w:t>
      </w:r>
      <w:r>
        <w:rPr>
          <w:sz w:val="32"/>
          <w:szCs w:val="32"/>
        </w:rPr>
        <w:t>дети</w:t>
      </w:r>
      <w:r>
        <w:rPr>
          <w:rFonts w:ascii="Andalus" w:hAnsi="Andalus" w:cs="Andalus"/>
          <w:sz w:val="32"/>
          <w:szCs w:val="32"/>
        </w:rPr>
        <w:t xml:space="preserve">, </w:t>
      </w:r>
      <w:r>
        <w:rPr>
          <w:sz w:val="32"/>
          <w:szCs w:val="32"/>
        </w:rPr>
        <w:t>оказавшие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в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экстремальных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условиях</w:t>
      </w:r>
      <w:r>
        <w:rPr>
          <w:rFonts w:ascii="Andalus" w:hAnsi="Andalus" w:cs="Andalus"/>
          <w:sz w:val="32"/>
          <w:szCs w:val="32"/>
        </w:rPr>
        <w:t>;</w:t>
      </w:r>
    </w:p>
    <w:p w:rsidR="006B4CB1" w:rsidRDefault="006B4CB1" w:rsidP="006B4CB1">
      <w:pPr>
        <w:ind w:left="360"/>
        <w:rPr>
          <w:rFonts w:ascii="Andalus" w:hAnsi="Andalus" w:cs="Andalus"/>
          <w:sz w:val="32"/>
          <w:szCs w:val="32"/>
        </w:rPr>
      </w:pPr>
      <w:r>
        <w:rPr>
          <w:rFonts w:ascii="Andalus" w:hAnsi="Andalus" w:cs="Andalus"/>
          <w:sz w:val="32"/>
          <w:szCs w:val="32"/>
        </w:rPr>
        <w:t xml:space="preserve">- </w:t>
      </w:r>
      <w:r>
        <w:rPr>
          <w:sz w:val="32"/>
          <w:szCs w:val="32"/>
        </w:rPr>
        <w:t>дети</w:t>
      </w:r>
      <w:r>
        <w:rPr>
          <w:rFonts w:ascii="Andalus" w:hAnsi="Andalus" w:cs="Andalus"/>
          <w:sz w:val="32"/>
          <w:szCs w:val="32"/>
        </w:rPr>
        <w:t xml:space="preserve">, </w:t>
      </w:r>
      <w:r>
        <w:rPr>
          <w:sz w:val="32"/>
          <w:szCs w:val="32"/>
        </w:rPr>
        <w:t>проживающие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в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малоимущих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семьях</w:t>
      </w:r>
      <w:r>
        <w:rPr>
          <w:rFonts w:ascii="Andalus" w:hAnsi="Andalus" w:cs="Andalus"/>
          <w:sz w:val="32"/>
          <w:szCs w:val="32"/>
        </w:rPr>
        <w:t xml:space="preserve">, </w:t>
      </w:r>
      <w:r>
        <w:rPr>
          <w:sz w:val="32"/>
          <w:szCs w:val="32"/>
        </w:rPr>
        <w:t>в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том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числе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дети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из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многодетных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и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неполных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семей</w:t>
      </w:r>
      <w:r>
        <w:rPr>
          <w:rFonts w:ascii="Andalus" w:hAnsi="Andalus" w:cs="Andalus"/>
          <w:sz w:val="32"/>
          <w:szCs w:val="32"/>
        </w:rPr>
        <w:t>;</w:t>
      </w:r>
    </w:p>
    <w:p w:rsidR="006B4CB1" w:rsidRDefault="006B4CB1" w:rsidP="006B4CB1">
      <w:pPr>
        <w:ind w:left="360"/>
        <w:rPr>
          <w:rFonts w:ascii="Calibri" w:hAnsi="Calibri" w:cs="Andalus"/>
          <w:sz w:val="32"/>
          <w:szCs w:val="32"/>
        </w:rPr>
      </w:pPr>
      <w:r>
        <w:rPr>
          <w:rFonts w:ascii="Andalus" w:hAnsi="Andalus" w:cs="Andalus"/>
          <w:sz w:val="32"/>
          <w:szCs w:val="32"/>
        </w:rPr>
        <w:t xml:space="preserve"> - </w:t>
      </w:r>
      <w:r>
        <w:rPr>
          <w:sz w:val="32"/>
          <w:szCs w:val="32"/>
        </w:rPr>
        <w:t>дети</w:t>
      </w:r>
      <w:r>
        <w:rPr>
          <w:rFonts w:ascii="Andalus" w:hAnsi="Andalus" w:cs="Andalus"/>
          <w:sz w:val="32"/>
          <w:szCs w:val="32"/>
        </w:rPr>
        <w:t xml:space="preserve">, </w:t>
      </w:r>
      <w:r>
        <w:rPr>
          <w:sz w:val="32"/>
          <w:szCs w:val="32"/>
        </w:rPr>
        <w:t>находящиеся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под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опекой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или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попечительством</w:t>
      </w:r>
      <w:r>
        <w:rPr>
          <w:rFonts w:ascii="Andalus" w:hAnsi="Andalus" w:cs="Andalus"/>
          <w:sz w:val="32"/>
          <w:szCs w:val="32"/>
        </w:rPr>
        <w:t>.</w:t>
      </w:r>
    </w:p>
    <w:p w:rsidR="006B4CB1" w:rsidRDefault="006B4CB1" w:rsidP="006B4CB1">
      <w:pPr>
        <w:ind w:left="360"/>
        <w:rPr>
          <w:rFonts w:ascii="Calibri" w:hAnsi="Calibri" w:cs="Andalus"/>
          <w:sz w:val="32"/>
          <w:szCs w:val="32"/>
        </w:rPr>
      </w:pPr>
    </w:p>
    <w:p w:rsidR="006B4CB1" w:rsidRDefault="006B4CB1" w:rsidP="006B4CB1">
      <w:pPr>
        <w:ind w:left="360"/>
        <w:jc w:val="both"/>
        <w:rPr>
          <w:rFonts w:ascii="Andalus" w:hAnsi="Andalus" w:cs="Andalus"/>
          <w:sz w:val="32"/>
          <w:szCs w:val="32"/>
        </w:rPr>
      </w:pPr>
      <w:r>
        <w:rPr>
          <w:rFonts w:ascii="Andalus" w:hAnsi="Andalus" w:cs="Andalus"/>
          <w:sz w:val="32"/>
          <w:szCs w:val="32"/>
        </w:rPr>
        <w:t xml:space="preserve">2. </w:t>
      </w:r>
      <w:r>
        <w:rPr>
          <w:sz w:val="32"/>
          <w:szCs w:val="32"/>
        </w:rPr>
        <w:t>Рабочие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тетради</w:t>
      </w:r>
      <w:r>
        <w:rPr>
          <w:rFonts w:ascii="Andalus" w:hAnsi="Andalus" w:cs="Andalus"/>
          <w:sz w:val="32"/>
          <w:szCs w:val="32"/>
        </w:rPr>
        <w:t xml:space="preserve">, </w:t>
      </w:r>
      <w:r>
        <w:rPr>
          <w:sz w:val="32"/>
          <w:szCs w:val="32"/>
        </w:rPr>
        <w:t>прописи</w:t>
      </w:r>
      <w:r>
        <w:rPr>
          <w:rFonts w:ascii="Andalus" w:hAnsi="Andalus" w:cs="Andalus"/>
          <w:sz w:val="32"/>
          <w:szCs w:val="32"/>
        </w:rPr>
        <w:t xml:space="preserve">, </w:t>
      </w:r>
      <w:r>
        <w:rPr>
          <w:sz w:val="32"/>
          <w:szCs w:val="32"/>
        </w:rPr>
        <w:t>учебники</w:t>
      </w:r>
      <w:r>
        <w:rPr>
          <w:rFonts w:ascii="Andalus" w:hAnsi="Andalus" w:cs="Andalus"/>
          <w:sz w:val="32"/>
          <w:szCs w:val="32"/>
        </w:rPr>
        <w:t>-</w:t>
      </w:r>
      <w:r>
        <w:rPr>
          <w:sz w:val="32"/>
          <w:szCs w:val="32"/>
        </w:rPr>
        <w:t>практикумы</w:t>
      </w:r>
      <w:r>
        <w:rPr>
          <w:rFonts w:ascii="Andalus" w:hAnsi="Andalus" w:cs="Andalus"/>
          <w:sz w:val="32"/>
          <w:szCs w:val="32"/>
        </w:rPr>
        <w:t xml:space="preserve">, </w:t>
      </w:r>
      <w:r>
        <w:rPr>
          <w:sz w:val="32"/>
          <w:szCs w:val="32"/>
        </w:rPr>
        <w:t>учебники</w:t>
      </w:r>
      <w:r>
        <w:rPr>
          <w:rFonts w:ascii="Andalus" w:hAnsi="Andalus" w:cs="Andalus"/>
          <w:sz w:val="32"/>
          <w:szCs w:val="32"/>
        </w:rPr>
        <w:t>-</w:t>
      </w:r>
      <w:r>
        <w:rPr>
          <w:sz w:val="32"/>
          <w:szCs w:val="32"/>
        </w:rPr>
        <w:t>тетради</w:t>
      </w:r>
      <w:r>
        <w:rPr>
          <w:rFonts w:ascii="Andalus" w:hAnsi="Andalus" w:cs="Andalus"/>
          <w:sz w:val="32"/>
          <w:szCs w:val="32"/>
        </w:rPr>
        <w:t xml:space="preserve">, </w:t>
      </w:r>
      <w:r>
        <w:rPr>
          <w:sz w:val="32"/>
          <w:szCs w:val="32"/>
        </w:rPr>
        <w:t>учебники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по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факультативам</w:t>
      </w:r>
      <w:r>
        <w:rPr>
          <w:rFonts w:ascii="Andalus" w:hAnsi="Andalus" w:cs="Andalus"/>
          <w:sz w:val="32"/>
          <w:szCs w:val="32"/>
        </w:rPr>
        <w:t xml:space="preserve">, </w:t>
      </w:r>
      <w:r>
        <w:rPr>
          <w:sz w:val="32"/>
          <w:szCs w:val="32"/>
        </w:rPr>
        <w:t>спецкурсам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по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выбору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приобретаются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на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родительские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средства</w:t>
      </w:r>
      <w:r>
        <w:rPr>
          <w:rFonts w:ascii="Andalus" w:hAnsi="Andalus" w:cs="Andalus"/>
          <w:sz w:val="32"/>
          <w:szCs w:val="32"/>
        </w:rPr>
        <w:t>.</w:t>
      </w:r>
    </w:p>
    <w:p w:rsidR="006B4CB1" w:rsidRDefault="006B4CB1" w:rsidP="006B4CB1">
      <w:pPr>
        <w:ind w:left="360"/>
        <w:rPr>
          <w:rFonts w:ascii="Andalus" w:hAnsi="Andalus" w:cs="Andalus"/>
          <w:sz w:val="32"/>
          <w:szCs w:val="32"/>
        </w:rPr>
      </w:pPr>
    </w:p>
    <w:p w:rsidR="006B4CB1" w:rsidRDefault="006B4CB1" w:rsidP="006B4CB1">
      <w:pPr>
        <w:ind w:left="360"/>
        <w:jc w:val="both"/>
        <w:rPr>
          <w:rFonts w:ascii="Calibri" w:hAnsi="Calibri" w:cs="Andalus"/>
          <w:sz w:val="32"/>
          <w:szCs w:val="32"/>
        </w:rPr>
      </w:pPr>
      <w:r>
        <w:rPr>
          <w:rFonts w:ascii="Andalus" w:hAnsi="Andalus" w:cs="Andalus"/>
          <w:sz w:val="32"/>
          <w:szCs w:val="32"/>
        </w:rPr>
        <w:t xml:space="preserve">3. </w:t>
      </w:r>
      <w:r>
        <w:rPr>
          <w:sz w:val="32"/>
          <w:szCs w:val="32"/>
        </w:rPr>
        <w:t>Учащиеся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обязаны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возвращать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школьные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учебники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в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опрятном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виде</w:t>
      </w:r>
      <w:r>
        <w:rPr>
          <w:rFonts w:ascii="Andalus" w:hAnsi="Andalus" w:cs="Andalus"/>
          <w:sz w:val="32"/>
          <w:szCs w:val="32"/>
        </w:rPr>
        <w:t xml:space="preserve">. </w:t>
      </w:r>
      <w:r>
        <w:rPr>
          <w:sz w:val="32"/>
          <w:szCs w:val="32"/>
        </w:rPr>
        <w:t>В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случае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необходимости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учащиеся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их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ремонтируют</w:t>
      </w:r>
      <w:r>
        <w:rPr>
          <w:rFonts w:ascii="Andalus" w:hAnsi="Andalus" w:cs="Andalus"/>
          <w:sz w:val="32"/>
          <w:szCs w:val="32"/>
        </w:rPr>
        <w:t xml:space="preserve"> (</w:t>
      </w:r>
      <w:r>
        <w:rPr>
          <w:sz w:val="32"/>
          <w:szCs w:val="32"/>
        </w:rPr>
        <w:t>подклеивают</w:t>
      </w:r>
      <w:r>
        <w:rPr>
          <w:rFonts w:ascii="Andalus" w:hAnsi="Andalus" w:cs="Andalus"/>
          <w:sz w:val="32"/>
          <w:szCs w:val="32"/>
        </w:rPr>
        <w:t xml:space="preserve">, </w:t>
      </w:r>
      <w:r>
        <w:rPr>
          <w:sz w:val="32"/>
          <w:szCs w:val="32"/>
        </w:rPr>
        <w:t>подчищают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и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т</w:t>
      </w:r>
      <w:r>
        <w:rPr>
          <w:rFonts w:ascii="Andalus" w:hAnsi="Andalus" w:cs="Andalus"/>
          <w:sz w:val="32"/>
          <w:szCs w:val="32"/>
        </w:rPr>
        <w:t>.</w:t>
      </w:r>
      <w:r>
        <w:rPr>
          <w:sz w:val="32"/>
          <w:szCs w:val="32"/>
        </w:rPr>
        <w:t>д</w:t>
      </w:r>
      <w:r>
        <w:rPr>
          <w:rFonts w:ascii="Andalus" w:hAnsi="Andalus" w:cs="Andalus"/>
          <w:sz w:val="32"/>
          <w:szCs w:val="32"/>
        </w:rPr>
        <w:t xml:space="preserve">.). </w:t>
      </w:r>
      <w:r>
        <w:rPr>
          <w:sz w:val="32"/>
          <w:szCs w:val="32"/>
        </w:rPr>
        <w:t>В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случае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порчи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или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утери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ими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учебников</w:t>
      </w:r>
      <w:r>
        <w:rPr>
          <w:rFonts w:ascii="Andalus" w:hAnsi="Andalus" w:cs="Andalus"/>
          <w:sz w:val="32"/>
          <w:szCs w:val="32"/>
        </w:rPr>
        <w:t xml:space="preserve">, </w:t>
      </w:r>
      <w:r>
        <w:rPr>
          <w:sz w:val="32"/>
          <w:szCs w:val="32"/>
        </w:rPr>
        <w:t>учащиеся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должны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возместить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их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новыми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или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равноценными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по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согласованию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со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школьной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библиотекой</w:t>
      </w:r>
      <w:r>
        <w:rPr>
          <w:rFonts w:ascii="Andalus" w:hAnsi="Andalus" w:cs="Andalus"/>
          <w:sz w:val="32"/>
          <w:szCs w:val="32"/>
        </w:rPr>
        <w:t>.</w:t>
      </w:r>
    </w:p>
    <w:p w:rsidR="006B4CB1" w:rsidRDefault="006B4CB1" w:rsidP="006B4CB1">
      <w:pPr>
        <w:ind w:left="360"/>
        <w:rPr>
          <w:rFonts w:ascii="Calibri" w:hAnsi="Calibri" w:cs="Andalus"/>
          <w:sz w:val="32"/>
          <w:szCs w:val="32"/>
        </w:rPr>
      </w:pPr>
    </w:p>
    <w:p w:rsidR="006B4CB1" w:rsidRDefault="006B4CB1" w:rsidP="006B4CB1">
      <w:pPr>
        <w:ind w:left="360"/>
        <w:rPr>
          <w:rFonts w:ascii="Andalus" w:hAnsi="Andalus" w:cs="Andalus"/>
          <w:sz w:val="32"/>
          <w:szCs w:val="32"/>
        </w:rPr>
      </w:pPr>
      <w:r>
        <w:rPr>
          <w:rFonts w:ascii="Andalus" w:hAnsi="Andalus" w:cs="Andalus"/>
          <w:sz w:val="32"/>
          <w:szCs w:val="32"/>
        </w:rPr>
        <w:t xml:space="preserve">4. </w:t>
      </w:r>
      <w:r>
        <w:rPr>
          <w:sz w:val="32"/>
          <w:szCs w:val="32"/>
        </w:rPr>
        <w:t>Учебники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должны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иметь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дополнительную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съемную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обложку</w:t>
      </w:r>
      <w:r>
        <w:rPr>
          <w:rFonts w:ascii="Andalus" w:hAnsi="Andalus" w:cs="Andalus"/>
          <w:sz w:val="32"/>
          <w:szCs w:val="32"/>
        </w:rPr>
        <w:t xml:space="preserve"> (</w:t>
      </w:r>
      <w:r>
        <w:rPr>
          <w:sz w:val="32"/>
          <w:szCs w:val="32"/>
        </w:rPr>
        <w:t>синтетическую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или</w:t>
      </w:r>
      <w:r>
        <w:rPr>
          <w:rFonts w:ascii="Andalus" w:hAnsi="Andalus" w:cs="Andalus"/>
          <w:sz w:val="32"/>
          <w:szCs w:val="32"/>
        </w:rPr>
        <w:t xml:space="preserve"> </w:t>
      </w:r>
      <w:r>
        <w:rPr>
          <w:sz w:val="32"/>
          <w:szCs w:val="32"/>
        </w:rPr>
        <w:t>бумажную</w:t>
      </w:r>
      <w:r>
        <w:rPr>
          <w:rFonts w:ascii="Andalus" w:hAnsi="Andalus" w:cs="Andalus"/>
          <w:sz w:val="32"/>
          <w:szCs w:val="32"/>
        </w:rPr>
        <w:t>).</w:t>
      </w:r>
    </w:p>
    <w:p w:rsidR="006B4CB1" w:rsidRDefault="006B4CB1" w:rsidP="006B4CB1">
      <w:pPr>
        <w:ind w:left="360"/>
        <w:rPr>
          <w:rFonts w:ascii="Andalus" w:hAnsi="Andalus" w:cs="Andalus"/>
          <w:sz w:val="32"/>
          <w:szCs w:val="32"/>
        </w:rPr>
      </w:pPr>
    </w:p>
    <w:p w:rsidR="00523BE5" w:rsidRDefault="00523BE5"/>
    <w:sectPr w:rsidR="00523B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CB1"/>
    <w:rsid w:val="00523BE5"/>
    <w:rsid w:val="006B4CB1"/>
    <w:rsid w:val="00806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B4CB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B4CB1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5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155</Words>
  <Characters>887</Characters>
  <Application>Microsoft Office Word</Application>
  <DocSecurity>0</DocSecurity>
  <Lines>7</Lines>
  <Paragraphs>2</Paragraphs>
  <ScaleCrop>false</ScaleCrop>
  <Company/>
  <LinksUpToDate>false</LinksUpToDate>
  <CharactersWithSpaces>1040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2014-02-18T09:26:00Z</dcterms:created>
  <dcterms:modified xsi:type="dcterms:W3CDTF">2014-02-18T09:33:00Z</dcterms:modified>
</cp:coreProperties>
</file>